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B" w:rsidRDefault="00C16F0C" w:rsidP="0080423B">
      <w:pPr>
        <w:pStyle w:val="a3"/>
        <w:rPr>
          <w:b/>
        </w:rPr>
      </w:pPr>
      <w:r>
        <w:rPr>
          <w:b/>
        </w:rPr>
        <w:t>24</w:t>
      </w:r>
      <w:r w:rsidR="0080423B" w:rsidRPr="00991B74">
        <w:rPr>
          <w:b/>
        </w:rPr>
        <w:t xml:space="preserve">.09.2020. </w:t>
      </w:r>
      <w:r w:rsidR="0080423B">
        <w:rPr>
          <w:b/>
        </w:rPr>
        <w:t xml:space="preserve"> </w:t>
      </w:r>
      <w:r w:rsidR="0080423B">
        <w:rPr>
          <w:b/>
          <w:shd w:val="clear" w:color="auto" w:fill="FFFFFF"/>
        </w:rPr>
        <w:t xml:space="preserve">  </w:t>
      </w:r>
      <w:r w:rsidR="0080423B" w:rsidRPr="00991B74">
        <w:rPr>
          <w:b/>
        </w:rPr>
        <w:t xml:space="preserve"> За</w:t>
      </w:r>
      <w:r w:rsidR="0080423B">
        <w:rPr>
          <w:b/>
        </w:rPr>
        <w:t>каз</w:t>
      </w:r>
      <w:r w:rsidR="0080423B" w:rsidRPr="00991B74">
        <w:rPr>
          <w:b/>
        </w:rPr>
        <w:t xml:space="preserve">ники </w:t>
      </w:r>
      <w:proofErr w:type="spellStart"/>
      <w:r w:rsidR="0080423B" w:rsidRPr="00991B74">
        <w:rPr>
          <w:b/>
        </w:rPr>
        <w:t>ХМАО-Югры</w:t>
      </w:r>
      <w:proofErr w:type="spellEnd"/>
      <w:r w:rsidR="0080423B">
        <w:rPr>
          <w:b/>
        </w:rPr>
        <w:t xml:space="preserve">. Природные парки </w:t>
      </w:r>
      <w:proofErr w:type="spellStart"/>
      <w:r w:rsidR="0080423B">
        <w:rPr>
          <w:b/>
        </w:rPr>
        <w:t>ХМАО-Югры</w:t>
      </w:r>
      <w:proofErr w:type="spellEnd"/>
      <w:r w:rsidR="0080423B">
        <w:rPr>
          <w:b/>
        </w:rPr>
        <w:t>.</w:t>
      </w:r>
    </w:p>
    <w:p w:rsidR="0080423B" w:rsidRDefault="0080423B" w:rsidP="0080423B"/>
    <w:p w:rsidR="0080423B" w:rsidRDefault="0080423B" w:rsidP="008042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 ребята. В связи со сложившейся ситуацией данную работу вы будете выполнять дома.</w:t>
      </w:r>
    </w:p>
    <w:p w:rsidR="0080423B" w:rsidRDefault="0080423B" w:rsidP="008042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лекцию, сделайте записи в тетради.</w:t>
      </w:r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заповедник?</w:t>
      </w:r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заказник?</w:t>
      </w:r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природный парк?</w:t>
      </w:r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Перечислите заповедники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ХМАО-Югры</w:t>
      </w:r>
      <w:proofErr w:type="spellEnd"/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Перечислите заказники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ХМАО-Югры</w:t>
      </w:r>
      <w:proofErr w:type="spellEnd"/>
    </w:p>
    <w:p w:rsidR="0080423B" w:rsidRDefault="0080423B" w:rsidP="0080423B">
      <w:pPr>
        <w:pStyle w:val="a6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Перечислите природные парки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ХМАО-Югры</w:t>
      </w:r>
      <w:proofErr w:type="spellEnd"/>
    </w:p>
    <w:p w:rsidR="0080423B" w:rsidRPr="0080423B" w:rsidRDefault="0080423B" w:rsidP="0080423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C16F0C">
        <w:rPr>
          <w:rStyle w:val="a4"/>
          <w:color w:val="333333"/>
        </w:rPr>
        <w:t xml:space="preserve">Природа и заповедники Ханты-Мансийского автономного округа – </w:t>
      </w:r>
      <w:proofErr w:type="spellStart"/>
      <w:r w:rsidRPr="00C16F0C">
        <w:rPr>
          <w:rStyle w:val="a4"/>
          <w:color w:val="333333"/>
        </w:rPr>
        <w:t>Югры</w:t>
      </w:r>
      <w:proofErr w:type="spellEnd"/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 xml:space="preserve">Взаимодействие человека с природой происходит каждый день, ежесекундно на протяжении всей истории человечества. Ее разнообразие и благополучие всех природных составляющих являются гарантом существования человека на Земле. Человек, осознавая себя частью природы, проявляя заботу о ней, заботится и о себе. Для сохранения дикой природы создается природно-заповедный фонд. Знакомству с ним на территории </w:t>
      </w:r>
      <w:proofErr w:type="spellStart"/>
      <w:r w:rsidRPr="00C16F0C">
        <w:rPr>
          <w:color w:val="333333"/>
        </w:rPr>
        <w:t>Югры</w:t>
      </w:r>
      <w:proofErr w:type="spellEnd"/>
      <w:r w:rsidRPr="00C16F0C">
        <w:rPr>
          <w:color w:val="333333"/>
        </w:rPr>
        <w:t xml:space="preserve"> и посвящена эта страница.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>Ниже приведены определения охраняемых природных территорий: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proofErr w:type="gramStart"/>
      <w:r w:rsidRPr="00C16F0C">
        <w:rPr>
          <w:rStyle w:val="a4"/>
          <w:color w:val="333333"/>
        </w:rPr>
        <w:t>Особо охраняемые природные территории (ООПТ)</w:t>
      </w:r>
      <w:r w:rsidRPr="00C16F0C">
        <w:rPr>
          <w:color w:val="333333"/>
        </w:rPr>
        <w:t> 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  <w:r w:rsidRPr="00C16F0C">
        <w:rPr>
          <w:color w:val="333333"/>
        </w:rPr>
        <w:t xml:space="preserve"> Особо охраняемые природные территории относятся к объектам общенационального достояния.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t>Заповедник</w:t>
      </w:r>
      <w:r w:rsidRPr="00C16F0C">
        <w:rPr>
          <w:color w:val="333333"/>
        </w:rPr>
        <w:t> — особо охраняемая территория или акватория, нацело исключенная из любой хозяйственной деятельности в целях сохранения в нетронутом виде природных комплексов, охраны видов живого и слежения за природными процессами.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t>Природный парк</w:t>
      </w:r>
      <w:r w:rsidRPr="00C16F0C">
        <w:rPr>
          <w:color w:val="333333"/>
        </w:rPr>
        <w:t> — охраняемый обширный участок природного или культурного ландшафта; используется для: рекреационных (например, организованного туризма), природоохранных, просветительских и других целей. В отличие от заповедников, резерватов и некоторых других охраняемых территорий режим охраны в природных парках наименее строгий.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t>Заказник</w:t>
      </w:r>
      <w:r w:rsidRPr="00C16F0C">
        <w:rPr>
          <w:color w:val="333333"/>
        </w:rPr>
        <w:t> — охраняемая природная территория, на которой (в отличие от заповедников) под охраной находится не природный комплекс, а некоторые его части: только растения, только животные, либо их отдельные виды, либо отдельные историко-мемориальные или геологические объекты.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lastRenderedPageBreak/>
        <w:t>Памятник природы</w:t>
      </w:r>
      <w:r w:rsidRPr="00C16F0C">
        <w:rPr>
          <w:color w:val="333333"/>
        </w:rPr>
        <w:t> — охраняемая природная территория, на которой расположен редкий или достопримечательный объект живой или неживой природы, уникальный в научном, культурном, историко-мемориальном или эстетическом отношении.</w:t>
      </w: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t>Водно-болотные угодья (ВБУ)</w:t>
      </w:r>
      <w:r w:rsidRPr="00C16F0C">
        <w:rPr>
          <w:color w:val="333333"/>
        </w:rPr>
        <w:t xml:space="preserve"> - являются одним из ключевых типов экосистем планеты. Они определяют круговорот воды и ряда важных элементов, формируют климат, поддерживают </w:t>
      </w:r>
      <w:proofErr w:type="spellStart"/>
      <w:r w:rsidRPr="00C16F0C">
        <w:rPr>
          <w:color w:val="333333"/>
        </w:rPr>
        <w:t>биоразнообразие</w:t>
      </w:r>
      <w:proofErr w:type="spellEnd"/>
      <w:r w:rsidRPr="00C16F0C">
        <w:rPr>
          <w:color w:val="333333"/>
        </w:rPr>
        <w:t>. В нашей стране эти угодья служат также источниками воды, естественными очистителями среды от многих загрязнителей, основой развития орошаемого земледелия, транспортными магистралями, важной составляющей в поддержании традиционного уклада жизни коренных народов, перспективными центрами рекреации и туризма.</w:t>
      </w:r>
    </w:p>
    <w:p w:rsidR="00C16F0C" w:rsidRPr="00C16F0C" w:rsidRDefault="00C16F0C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80423B" w:rsidRPr="00C16F0C" w:rsidRDefault="0080423B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 xml:space="preserve">На территории Ханты-Мансийского автономного округа - </w:t>
      </w:r>
      <w:proofErr w:type="spellStart"/>
      <w:r w:rsidRPr="00C16F0C">
        <w:rPr>
          <w:color w:val="333333"/>
        </w:rPr>
        <w:t>Югры</w:t>
      </w:r>
      <w:proofErr w:type="spellEnd"/>
      <w:r w:rsidRPr="00C16F0C">
        <w:rPr>
          <w:color w:val="333333"/>
        </w:rPr>
        <w:t xml:space="preserve"> имеются следующие особо охраняемые территории:</w:t>
      </w:r>
    </w:p>
    <w:p w:rsidR="00C16F0C" w:rsidRPr="00C16F0C" w:rsidRDefault="00C16F0C" w:rsidP="00C16F0C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anchor="zapovednik-malaya-sosva" w:tooltip="Заповедник &quot;Малая Сосьва&quot;" w:history="1"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Заповедник "Малая Сосьва"</w:t>
        </w:r>
      </w:hyperlink>
    </w:p>
    <w:p w:rsidR="00C16F0C" w:rsidRPr="00C16F0C" w:rsidRDefault="00C16F0C" w:rsidP="00C16F0C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anchor="yuganskij-zapovednik" w:tooltip="Юганский заповедник" w:history="1"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Юганский заповедник</w:t>
        </w:r>
      </w:hyperlink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природный заповедник "Малая Сосьва", организованный постановлением Совета Министров РСФСР 17 февраля 1976 г., расположен в северном Зауралье (Советский и Березовский районы Ханты-Мансийского автономного округа).</w:t>
      </w:r>
    </w:p>
    <w:p w:rsidR="00C16F0C" w:rsidRPr="00C16F0C" w:rsidRDefault="00C16F0C" w:rsidP="00C1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Государственный природный заповедник "Юганский" расположен в юго-восточной части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Сургутского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Ханты-Мансийского автономного округа, в бассейне реки Большой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Юган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, крупного левого притока Оби.</w:t>
      </w:r>
    </w:p>
    <w:p w:rsidR="00C16F0C" w:rsidRPr="00C16F0C" w:rsidRDefault="00C16F0C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C16F0C" w:rsidRPr="00C16F0C" w:rsidRDefault="00C16F0C" w:rsidP="00C16F0C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anchor="perechen-zakaznikov" w:tooltip="Перечень заказников" w:history="1">
        <w:r w:rsidRPr="00C16F0C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</w:rPr>
          <w:t>Перечень заказников</w:t>
        </w:r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anchor="aganskij" w:tooltip="Аганский" w:history="1">
        <w:proofErr w:type="spellStart"/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Аганский</w:t>
        </w:r>
        <w:proofErr w:type="spellEnd"/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anchor="berezovskij" w:tooltip="Березовский" w:history="1"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Березовский</w:t>
        </w:r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anchor="vaspukholskij" w:tooltip="Васпухольский" w:history="1">
        <w:proofErr w:type="spellStart"/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Васпухольский</w:t>
        </w:r>
        <w:proofErr w:type="spellEnd"/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anchor="verkhne-vakhskij" w:tooltip="Верхне-Вахский" w:history="1">
        <w:proofErr w:type="spellStart"/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Верхне-Вахский</w:t>
        </w:r>
        <w:proofErr w:type="spellEnd"/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anchor="verkhne-kondinskij" w:tooltip="Верхне-Кондинский" w:history="1">
        <w:proofErr w:type="spellStart"/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Верхне-Кондинский</w:t>
        </w:r>
        <w:proofErr w:type="spellEnd"/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anchor="vogulka" w:tooltip="Вогулка" w:history="1"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Вогулка</w:t>
        </w:r>
      </w:hyperlink>
    </w:p>
    <w:p w:rsidR="00C16F0C" w:rsidRPr="00C16F0C" w:rsidRDefault="00C16F0C" w:rsidP="00C16F0C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anchor="elizarovskij" w:tooltip="Елизаровский" w:history="1">
        <w:proofErr w:type="spellStart"/>
        <w:r w:rsidRPr="00C16F0C">
          <w:rPr>
            <w:rFonts w:ascii="Times New Roman" w:eastAsia="Times New Roman" w:hAnsi="Times New Roman" w:cs="Times New Roman"/>
            <w:color w:val="3071A9"/>
            <w:sz w:val="24"/>
            <w:szCs w:val="24"/>
          </w:rPr>
          <w:t>Елизаровский</w:t>
        </w:r>
        <w:proofErr w:type="spellEnd"/>
      </w:hyperlink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Заказник 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Аганский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расположен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Нижневартовском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районе общей площадью 126950 га.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Государственный природный биологический заказник "Березовский", учрежден решением Исполнительного комитета Совета народных депутатов Тюменской области от 17.10.1978 № 387 «Об организации государственных заказников регионального значения в автономных округах». «Березовский» создан с целью сохранения и естественного воспроизводства водоплавающих птиц, охотничьих животных, а также редких и исчезающих видов животных, птиц занесенных в Красную книгу РФ, Красную книгу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ХМАО-Югры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Государственный природный заказник федерального подчинения </w:t>
      </w: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Васпухольский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 23 декабря 1993 года. Заказник создан для сохранения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Юкондинской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группировки диких северных оленей. Это главная цель выделения и образования охраняемой территории.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Верхне-Вахский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 заказник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государственный комплексный заказник местного значения организован на территории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Нижневартовского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в 1993 г. Его площадь составляет 110000 га. Основной объект охраны на территории заказника – местная популяция дикого северного оленя и среда его обитания. На территории заповедника разрешена ограниченная хозяйственная деятельность человека.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Заказник 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Верхне-Кондинский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 30 апреля 1971 года. Целью создания заказника является сохранение, воспроизводство и восстановление нуждающихся в охране диких животных вместе со средой их обитания, а также для поддержания общего экологического баланса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Кондо-Сосьвинской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провинции </w:t>
      </w:r>
      <w:proofErr w:type="spellStart"/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Обь-Иртышской</w:t>
      </w:r>
      <w:proofErr w:type="spellEnd"/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физико-географической области.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комплексный заказник регионального значения "Вогулка" организован с целью сохранения популяции лося и северного оленя на путях сезонной миграции на местах зимнего отстоя, сохранения и восстановления среды его обитания, а также для воспроизводства и охраны ценных промысловых видов зверей и птиц.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Государственный природный заказник федерального подчинения </w:t>
      </w: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Елизаровский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утвержден Приказом Минсельхоза в ноябре 2003 года.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Расположен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Нижне-Обской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низменности, на территории Ханты-Мансийского района Тюменской области Ханты-Мансийского автономного округа.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Кулуманский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заказник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организован в 1993 г.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Нижневартовском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районе. Находится в 5 км на юго-восток от д.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Былино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левобережье Васькиной протоки Оби. Заказник образован для сохранения и восстановления природных комплексов </w:t>
      </w:r>
      <w:proofErr w:type="gram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среднетаежной</w:t>
      </w:r>
      <w:proofErr w:type="gram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подзоны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. Основной объект охраны на его территории - охотничье-промысловые животные.</w:t>
      </w:r>
    </w:p>
    <w:p w:rsidR="00C16F0C" w:rsidRPr="00C16F0C" w:rsidRDefault="00C16F0C" w:rsidP="00C16F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Государственный биологический заказник регионального значения </w:t>
      </w:r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Сорумский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 1 августа 1995 года. Основными целями и задачами заказника являются: сохранение и восстановление численности копытных (лося) на путях их сезонных миграций, способствование снижению уровня антропогенного воздействия на территорию, обеспечение животным в период миграции беспрепятственного следования по заказнику от районов концентрации, до рассредоточения. А сохранение численности редких и исчезающих биологических видов животных и птиц, занесенных в Красную книгу.</w:t>
      </w:r>
    </w:p>
    <w:p w:rsidR="00C16F0C" w:rsidRPr="00C16F0C" w:rsidRDefault="00C16F0C" w:rsidP="00C1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Унторский</w:t>
      </w:r>
      <w:proofErr w:type="spellEnd"/>
      <w:r w:rsidRPr="00C16F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заказник</w:t>
      </w:r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расположен в зоне северной тайги на территории Октябрьского района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ХМАО-Югры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пределы </w:t>
      </w:r>
      <w:proofErr w:type="spellStart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Заподно-Сибирской</w:t>
      </w:r>
      <w:proofErr w:type="spellEnd"/>
      <w:r w:rsidRPr="00C16F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равнины в левобережной части бассейна р. Обь.</w:t>
      </w:r>
    </w:p>
    <w:p w:rsidR="00C16F0C" w:rsidRPr="00C16F0C" w:rsidRDefault="00C16F0C" w:rsidP="0080423B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C16F0C" w:rsidRPr="00C16F0C" w:rsidRDefault="00C16F0C" w:rsidP="00C16F0C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rStyle w:val="a4"/>
          <w:color w:val="333333"/>
        </w:rPr>
        <w:t>Природные парки:</w:t>
      </w:r>
    </w:p>
    <w:p w:rsidR="00C16F0C" w:rsidRPr="00C16F0C" w:rsidRDefault="00C16F0C" w:rsidP="00C16F0C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b/>
          <w:color w:val="333333"/>
        </w:rPr>
        <w:t>«</w:t>
      </w:r>
      <w:proofErr w:type="spellStart"/>
      <w:r w:rsidRPr="00C16F0C">
        <w:rPr>
          <w:b/>
          <w:color w:val="333333"/>
        </w:rPr>
        <w:t>Кондинские</w:t>
      </w:r>
      <w:proofErr w:type="spellEnd"/>
      <w:r w:rsidRPr="00C16F0C">
        <w:rPr>
          <w:b/>
          <w:color w:val="333333"/>
        </w:rPr>
        <w:t xml:space="preserve"> озера»</w:t>
      </w:r>
      <w:r w:rsidRPr="00C16F0C">
        <w:rPr>
          <w:color w:val="333333"/>
        </w:rPr>
        <w:t xml:space="preserve"> природный парк, образованный как районное учреждение 22 июня 1995 года, в ноябре 1998 года получил окружной статус.</w:t>
      </w:r>
    </w:p>
    <w:p w:rsidR="00C16F0C" w:rsidRPr="00C16F0C" w:rsidRDefault="00C16F0C" w:rsidP="00C16F0C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 xml:space="preserve">Природный парк окружного значения </w:t>
      </w:r>
      <w:r w:rsidRPr="00C16F0C">
        <w:rPr>
          <w:b/>
          <w:color w:val="333333"/>
        </w:rPr>
        <w:t>«</w:t>
      </w:r>
      <w:proofErr w:type="spellStart"/>
      <w:r w:rsidRPr="00C16F0C">
        <w:rPr>
          <w:b/>
          <w:color w:val="333333"/>
        </w:rPr>
        <w:t>Нумто</w:t>
      </w:r>
      <w:proofErr w:type="spellEnd"/>
      <w:r w:rsidRPr="00C16F0C">
        <w:rPr>
          <w:b/>
          <w:color w:val="333333"/>
        </w:rPr>
        <w:t xml:space="preserve">» </w:t>
      </w:r>
      <w:r w:rsidRPr="00C16F0C">
        <w:rPr>
          <w:color w:val="333333"/>
        </w:rPr>
        <w:t xml:space="preserve">образован постановлением губернатора Ханты-Мансийского автономного округа в 1997 году на территории Белоярского района </w:t>
      </w:r>
      <w:proofErr w:type="spellStart"/>
      <w:r w:rsidRPr="00C16F0C">
        <w:rPr>
          <w:color w:val="333333"/>
        </w:rPr>
        <w:t>ХМАО-Югры</w:t>
      </w:r>
      <w:proofErr w:type="spellEnd"/>
      <w:r w:rsidRPr="00C16F0C">
        <w:rPr>
          <w:color w:val="333333"/>
        </w:rPr>
        <w:t xml:space="preserve"> с целью сохранения уникальных экологических систем </w:t>
      </w:r>
      <w:proofErr w:type="spellStart"/>
      <w:r w:rsidRPr="00C16F0C">
        <w:rPr>
          <w:color w:val="333333"/>
        </w:rPr>
        <w:t>Казымской</w:t>
      </w:r>
      <w:proofErr w:type="spellEnd"/>
      <w:r w:rsidRPr="00C16F0C">
        <w:rPr>
          <w:color w:val="333333"/>
        </w:rPr>
        <w:t xml:space="preserve"> низины и Сибирских увалов, расположенных на границе ареала тайги, а также уклада жизни </w:t>
      </w:r>
      <w:proofErr w:type="spellStart"/>
      <w:r w:rsidRPr="00C16F0C">
        <w:rPr>
          <w:color w:val="333333"/>
        </w:rPr>
        <w:t>казымских</w:t>
      </w:r>
      <w:proofErr w:type="spellEnd"/>
      <w:r w:rsidRPr="00C16F0C">
        <w:rPr>
          <w:color w:val="333333"/>
        </w:rPr>
        <w:t xml:space="preserve"> </w:t>
      </w:r>
      <w:proofErr w:type="spellStart"/>
      <w:r w:rsidRPr="00C16F0C">
        <w:rPr>
          <w:color w:val="333333"/>
        </w:rPr>
        <w:t>хантов</w:t>
      </w:r>
      <w:proofErr w:type="spellEnd"/>
      <w:r w:rsidRPr="00C16F0C">
        <w:rPr>
          <w:color w:val="333333"/>
        </w:rPr>
        <w:t xml:space="preserve"> и лесных ненцев.</w:t>
      </w:r>
    </w:p>
    <w:p w:rsidR="00C16F0C" w:rsidRPr="00C16F0C" w:rsidRDefault="00C16F0C" w:rsidP="00C16F0C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 xml:space="preserve">Природный парк </w:t>
      </w:r>
      <w:r w:rsidRPr="00C16F0C">
        <w:rPr>
          <w:b/>
          <w:color w:val="333333"/>
        </w:rPr>
        <w:t>"</w:t>
      </w:r>
      <w:proofErr w:type="spellStart"/>
      <w:r w:rsidRPr="00C16F0C">
        <w:rPr>
          <w:b/>
          <w:color w:val="333333"/>
        </w:rPr>
        <w:t>Самаровский</w:t>
      </w:r>
      <w:proofErr w:type="spellEnd"/>
      <w:r w:rsidRPr="00C16F0C">
        <w:rPr>
          <w:b/>
          <w:color w:val="333333"/>
        </w:rPr>
        <w:t xml:space="preserve"> </w:t>
      </w:r>
      <w:proofErr w:type="spellStart"/>
      <w:r w:rsidRPr="00C16F0C">
        <w:rPr>
          <w:b/>
          <w:color w:val="333333"/>
        </w:rPr>
        <w:t>чугас</w:t>
      </w:r>
      <w:proofErr w:type="spellEnd"/>
      <w:r w:rsidRPr="00C16F0C">
        <w:rPr>
          <w:b/>
          <w:color w:val="333333"/>
        </w:rPr>
        <w:t>"</w:t>
      </w:r>
      <w:r w:rsidRPr="00C16F0C">
        <w:rPr>
          <w:color w:val="333333"/>
        </w:rPr>
        <w:t xml:space="preserve"> является природоохранным, рекреационным учреждением. Парк создан с целью охраны природных ландшафтов, сохранения и изучения историко-культурного наследия, экологического просвещения и научно-исследовательской деятельности, осуществления рекреационного использования территории.</w:t>
      </w:r>
    </w:p>
    <w:p w:rsidR="0080423B" w:rsidRPr="00C16F0C" w:rsidRDefault="00C16F0C" w:rsidP="00C16F0C">
      <w:pPr>
        <w:pStyle w:val="a3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16F0C">
        <w:rPr>
          <w:color w:val="333333"/>
        </w:rPr>
        <w:t xml:space="preserve">Заповедно-природный парк </w:t>
      </w:r>
      <w:r w:rsidRPr="00C16F0C">
        <w:rPr>
          <w:b/>
          <w:color w:val="333333"/>
        </w:rPr>
        <w:t>«Сибирские увалы»</w:t>
      </w:r>
      <w:r w:rsidRPr="00C16F0C">
        <w:rPr>
          <w:color w:val="333333"/>
        </w:rPr>
        <w:t xml:space="preserve"> окружного значения создан с целью сохранения и изучения естественного хода природных процессов, явлений, генетического фонда растительного и животного мира, предназначен для сохранения нетронутых природных объектов в районе интенсивной разработки месторождений нефти и газа.</w:t>
      </w:r>
    </w:p>
    <w:p w:rsidR="0080423B" w:rsidRPr="00C16F0C" w:rsidRDefault="0080423B" w:rsidP="0080423B">
      <w:pPr>
        <w:rPr>
          <w:rFonts w:ascii="Times New Roman" w:hAnsi="Times New Roman" w:cs="Times New Roman"/>
          <w:sz w:val="24"/>
          <w:szCs w:val="24"/>
        </w:rPr>
      </w:pPr>
      <w:r w:rsidRPr="00C16F0C">
        <w:rPr>
          <w:rFonts w:ascii="Times New Roman" w:hAnsi="Times New Roman" w:cs="Times New Roman"/>
          <w:sz w:val="24"/>
          <w:szCs w:val="24"/>
        </w:rPr>
        <w:t xml:space="preserve">15 октября - День создания природного парка «Сибирские Увалы» </w:t>
      </w:r>
    </w:p>
    <w:p w:rsidR="0080423B" w:rsidRPr="00C16F0C" w:rsidRDefault="0080423B" w:rsidP="0080423B">
      <w:pPr>
        <w:rPr>
          <w:rFonts w:ascii="Times New Roman" w:hAnsi="Times New Roman" w:cs="Times New Roman"/>
          <w:sz w:val="24"/>
          <w:szCs w:val="24"/>
        </w:rPr>
      </w:pPr>
      <w:r w:rsidRPr="00C16F0C">
        <w:rPr>
          <w:rFonts w:ascii="Times New Roman" w:hAnsi="Times New Roman" w:cs="Times New Roman"/>
          <w:sz w:val="24"/>
          <w:szCs w:val="24"/>
        </w:rPr>
        <w:t xml:space="preserve">17 октября - День создания заказника «Березовский» </w:t>
      </w:r>
    </w:p>
    <w:p w:rsidR="0080423B" w:rsidRPr="00C16F0C" w:rsidRDefault="0080423B" w:rsidP="0080423B">
      <w:pPr>
        <w:rPr>
          <w:rFonts w:ascii="Times New Roman" w:eastAsia="Calibri" w:hAnsi="Times New Roman" w:cs="Times New Roman"/>
          <w:sz w:val="24"/>
          <w:szCs w:val="24"/>
        </w:rPr>
      </w:pPr>
      <w:r w:rsidRPr="00C16F0C">
        <w:rPr>
          <w:rFonts w:ascii="Times New Roman" w:hAnsi="Times New Roman" w:cs="Times New Roman"/>
          <w:sz w:val="24"/>
          <w:szCs w:val="24"/>
        </w:rPr>
        <w:t>24 ноября - День создания природного парка «</w:t>
      </w:r>
      <w:proofErr w:type="spellStart"/>
      <w:r w:rsidRPr="00C16F0C">
        <w:rPr>
          <w:rFonts w:ascii="Times New Roman" w:hAnsi="Times New Roman" w:cs="Times New Roman"/>
          <w:sz w:val="24"/>
          <w:szCs w:val="24"/>
        </w:rPr>
        <w:t>Кондинские</w:t>
      </w:r>
      <w:proofErr w:type="spellEnd"/>
      <w:r w:rsidRPr="00C16F0C">
        <w:rPr>
          <w:rFonts w:ascii="Times New Roman" w:hAnsi="Times New Roman" w:cs="Times New Roman"/>
          <w:sz w:val="24"/>
          <w:szCs w:val="24"/>
        </w:rPr>
        <w:t xml:space="preserve"> озера»  </w:t>
      </w:r>
    </w:p>
    <w:p w:rsidR="00CE5ED4" w:rsidRPr="00C16F0C" w:rsidRDefault="0080423B" w:rsidP="0080423B">
      <w:pPr>
        <w:rPr>
          <w:rFonts w:ascii="Times New Roman" w:hAnsi="Times New Roman" w:cs="Times New Roman"/>
          <w:sz w:val="24"/>
          <w:szCs w:val="24"/>
        </w:rPr>
      </w:pPr>
      <w:r w:rsidRPr="00C16F0C">
        <w:rPr>
          <w:rFonts w:ascii="Times New Roman" w:eastAsia="Calibri" w:hAnsi="Times New Roman" w:cs="Times New Roman"/>
          <w:sz w:val="24"/>
          <w:szCs w:val="24"/>
        </w:rPr>
        <w:t>Удачной работы!</w:t>
      </w:r>
    </w:p>
    <w:sectPr w:rsidR="00CE5ED4" w:rsidRPr="00C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29"/>
    <w:multiLevelType w:val="multilevel"/>
    <w:tmpl w:val="DD0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743"/>
    <w:multiLevelType w:val="hybridMultilevel"/>
    <w:tmpl w:val="0956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30C2"/>
    <w:multiLevelType w:val="multilevel"/>
    <w:tmpl w:val="8D8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80423B"/>
    <w:rsid w:val="0080423B"/>
    <w:rsid w:val="00C16F0C"/>
    <w:rsid w:val="00C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rsid w:val="008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23B"/>
    <w:rPr>
      <w:b/>
      <w:bCs/>
    </w:rPr>
  </w:style>
  <w:style w:type="character" w:styleId="a5">
    <w:name w:val="Hyperlink"/>
    <w:basedOn w:val="a0"/>
    <w:uiPriority w:val="99"/>
    <w:semiHidden/>
    <w:unhideWhenUsed/>
    <w:rsid w:val="008042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423B"/>
    <w:pPr>
      <w:ind w:left="720"/>
      <w:contextualSpacing/>
    </w:pPr>
  </w:style>
  <w:style w:type="character" w:customStyle="1" w:styleId="rltabs-toggle-inner">
    <w:name w:val="rl_tabs-toggle-inner"/>
    <w:basedOn w:val="a0"/>
    <w:rsid w:val="00C1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297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7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b.ru/resursy/ekostil/priroda-yugry/priroda-i-zapovedniki-khanty-mansijskogo-avtonomnogo-okruga-yugry" TargetMode="External"/><Relationship Id="rId13" Type="http://schemas.openxmlformats.org/officeDocument/2006/relationships/hyperlink" Target="http://slib.ru/resursy/ekostil/priroda-yugry/priroda-i-zapovedniki-khanty-mansijskogo-avtonomnogo-okruga-yu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ib.ru/resursy/ekostil/priroda-yugry/priroda-i-zapovedniki-khanty-mansijskogo-avtonomnogo-okruga-yugry" TargetMode="External"/><Relationship Id="rId12" Type="http://schemas.openxmlformats.org/officeDocument/2006/relationships/hyperlink" Target="http://slib.ru/resursy/ekostil/priroda-yugry/priroda-i-zapovedniki-khanty-mansijskogo-avtonomnogo-okruga-yug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ib.ru/resursy/ekostil/priroda-yugry/priroda-i-zapovedniki-khanty-mansijskogo-avtonomnogo-okruga-yugry" TargetMode="External"/><Relationship Id="rId11" Type="http://schemas.openxmlformats.org/officeDocument/2006/relationships/hyperlink" Target="http://slib.ru/resursy/ekostil/priroda-yugry/priroda-i-zapovedniki-khanty-mansijskogo-avtonomnogo-okruga-yugry" TargetMode="External"/><Relationship Id="rId5" Type="http://schemas.openxmlformats.org/officeDocument/2006/relationships/hyperlink" Target="http://slib.ru/resursy/ekostil/priroda-yugry/priroda-i-zapovedniki-khanty-mansijskogo-avtonomnogo-okruga-yug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lib.ru/resursy/ekostil/priroda-yugry/priroda-i-zapovedniki-khanty-mansijskogo-avtonomnogo-okruga-yug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ib.ru/resursy/ekostil/priroda-yugry/priroda-i-zapovedniki-khanty-mansijskogo-avtonomnogo-okruga-yugry" TargetMode="External"/><Relationship Id="rId14" Type="http://schemas.openxmlformats.org/officeDocument/2006/relationships/hyperlink" Target="http://slib.ru/resursy/ekostil/priroda-yugry/priroda-i-zapovedniki-khanty-mansijskogo-avtonomnogo-okruga-yu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2020-10-13T18:33:00Z</dcterms:created>
  <dcterms:modified xsi:type="dcterms:W3CDTF">2020-10-13T18:53:00Z</dcterms:modified>
</cp:coreProperties>
</file>